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49EDBA76" w14:textId="77777777" w:rsidR="00733782" w:rsidRDefault="00733782" w:rsidP="00733782">
      <w:pPr>
        <w:tabs>
          <w:tab w:val="left" w:pos="1545"/>
        </w:tabs>
      </w:pPr>
      <w:proofErr w:type="spellStart"/>
      <w:r>
        <w:t>pentru</w:t>
      </w:r>
      <w:proofErr w:type="spellEnd"/>
      <w:r>
        <w:t xml:space="preserve"> </w:t>
      </w:r>
      <w:proofErr w:type="spellStart"/>
      <w:r>
        <w:t>aparate</w:t>
      </w:r>
      <w:proofErr w:type="spellEnd"/>
      <w:r>
        <w:t xml:space="preserve"> TV LCD </w:t>
      </w:r>
      <w:proofErr w:type="spellStart"/>
      <w:r>
        <w:t>şi</w:t>
      </w:r>
      <w:proofErr w:type="spellEnd"/>
      <w:r>
        <w:t xml:space="preserve"> </w:t>
      </w:r>
      <w:proofErr w:type="spellStart"/>
      <w:r>
        <w:t>plasmă</w:t>
      </w:r>
      <w:proofErr w:type="spellEnd"/>
      <w:r>
        <w:t xml:space="preserve">, </w:t>
      </w:r>
      <w:proofErr w:type="spellStart"/>
      <w:r>
        <w:t>boxe</w:t>
      </w:r>
      <w:proofErr w:type="spellEnd"/>
      <w:r>
        <w:t xml:space="preserve"> </w:t>
      </w:r>
      <w:proofErr w:type="spellStart"/>
      <w:r>
        <w:t>audio</w:t>
      </w:r>
      <w:proofErr w:type="spellEnd"/>
    </w:p>
    <w:p w14:paraId="40170A39" w14:textId="77777777" w:rsidR="00733782" w:rsidRDefault="00733782" w:rsidP="00733782">
      <w:pPr>
        <w:tabs>
          <w:tab w:val="left" w:pos="1545"/>
        </w:tabs>
      </w:pPr>
      <w:proofErr w:type="spellStart"/>
      <w:r>
        <w:t>sarcină</w:t>
      </w:r>
      <w:proofErr w:type="spellEnd"/>
      <w:r>
        <w:t xml:space="preserve"> </w:t>
      </w:r>
      <w:proofErr w:type="spellStart"/>
      <w:r>
        <w:t>maximă</w:t>
      </w:r>
      <w:proofErr w:type="spellEnd"/>
      <w:r>
        <w:t>: 15 kg</w:t>
      </w:r>
    </w:p>
    <w:p w14:paraId="4EEFFFE0" w14:textId="77777777" w:rsidR="00733782" w:rsidRDefault="00733782" w:rsidP="00733782">
      <w:pPr>
        <w:tabs>
          <w:tab w:val="left" w:pos="1545"/>
        </w:tabs>
      </w:pPr>
      <w:proofErr w:type="spellStart"/>
      <w:r>
        <w:t>braţ</w:t>
      </w:r>
      <w:proofErr w:type="spellEnd"/>
      <w:r>
        <w:t xml:space="preserve"> </w:t>
      </w:r>
      <w:proofErr w:type="spellStart"/>
      <w:r>
        <w:t>susţinere</w:t>
      </w:r>
      <w:proofErr w:type="spellEnd"/>
      <w:r>
        <w:t xml:space="preserve"> </w:t>
      </w:r>
      <w:proofErr w:type="spellStart"/>
      <w:r>
        <w:t>rotativ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3 </w:t>
      </w:r>
      <w:proofErr w:type="spellStart"/>
      <w:r>
        <w:t>puncte</w:t>
      </w:r>
      <w:proofErr w:type="spellEnd"/>
    </w:p>
    <w:p w14:paraId="6838260A" w14:textId="77777777" w:rsidR="00733782" w:rsidRDefault="00733782" w:rsidP="00733782">
      <w:pPr>
        <w:tabs>
          <w:tab w:val="left" w:pos="1545"/>
        </w:tabs>
      </w:pPr>
      <w:proofErr w:type="spellStart"/>
      <w:r>
        <w:t>placa</w:t>
      </w:r>
      <w:proofErr w:type="spellEnd"/>
      <w:r>
        <w:t xml:space="preserve"> de </w:t>
      </w:r>
      <w:proofErr w:type="spellStart"/>
      <w:r>
        <w:t>bază</w:t>
      </w:r>
      <w:proofErr w:type="spellEnd"/>
      <w:r>
        <w:t xml:space="preserve"> </w:t>
      </w:r>
      <w:proofErr w:type="spellStart"/>
      <w:r>
        <w:t>poate</w:t>
      </w:r>
      <w:proofErr w:type="spellEnd"/>
      <w:r>
        <w:t xml:space="preserve"> fi </w:t>
      </w:r>
      <w:proofErr w:type="spellStart"/>
      <w:r>
        <w:t>înclinată</w:t>
      </w:r>
      <w:proofErr w:type="spellEnd"/>
    </w:p>
    <w:p w14:paraId="4D183C87" w14:textId="77777777" w:rsidR="00733782" w:rsidRDefault="00733782" w:rsidP="00733782">
      <w:pPr>
        <w:tabs>
          <w:tab w:val="left" w:pos="1545"/>
        </w:tabs>
      </w:pPr>
      <w:proofErr w:type="spellStart"/>
      <w:r>
        <w:t>unghi</w:t>
      </w:r>
      <w:proofErr w:type="spellEnd"/>
      <w:r>
        <w:t xml:space="preserve"> </w:t>
      </w:r>
      <w:proofErr w:type="spellStart"/>
      <w:r>
        <w:t>vizual</w:t>
      </w:r>
      <w:proofErr w:type="spellEnd"/>
      <w:r>
        <w:t xml:space="preserve"> </w:t>
      </w:r>
      <w:proofErr w:type="spellStart"/>
      <w:r>
        <w:t>reglabil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domenii</w:t>
      </w:r>
      <w:proofErr w:type="spellEnd"/>
      <w:r>
        <w:t xml:space="preserve"> </w:t>
      </w:r>
      <w:proofErr w:type="spellStart"/>
      <w:r>
        <w:t>largi</w:t>
      </w:r>
      <w:proofErr w:type="spellEnd"/>
    </w:p>
    <w:p w14:paraId="35D6DA4A" w14:textId="77777777" w:rsidR="00733782" w:rsidRDefault="00733782" w:rsidP="00733782">
      <w:pPr>
        <w:tabs>
          <w:tab w:val="left" w:pos="1545"/>
        </w:tabs>
      </w:pPr>
      <w:proofErr w:type="spellStart"/>
      <w:r>
        <w:t>structură</w:t>
      </w:r>
      <w:proofErr w:type="spellEnd"/>
      <w:r>
        <w:t xml:space="preserve"> </w:t>
      </w:r>
      <w:proofErr w:type="spellStart"/>
      <w:r>
        <w:t>uşoară</w:t>
      </w:r>
      <w:proofErr w:type="spellEnd"/>
      <w:r>
        <w:t xml:space="preserve"> din </w:t>
      </w:r>
      <w:proofErr w:type="spellStart"/>
      <w:r>
        <w:t>aluminiu</w:t>
      </w:r>
      <w:proofErr w:type="spellEnd"/>
      <w:r>
        <w:t xml:space="preserve"> </w:t>
      </w:r>
      <w:proofErr w:type="spellStart"/>
      <w:r>
        <w:t>turnat</w:t>
      </w:r>
      <w:proofErr w:type="spellEnd"/>
    </w:p>
    <w:p w14:paraId="0E811B28" w14:textId="77777777" w:rsidR="00733782" w:rsidRDefault="00733782" w:rsidP="00733782">
      <w:pPr>
        <w:tabs>
          <w:tab w:val="left" w:pos="1545"/>
        </w:tabs>
      </w:pPr>
      <w:proofErr w:type="spellStart"/>
      <w:r>
        <w:t>accesorii</w:t>
      </w:r>
      <w:proofErr w:type="spellEnd"/>
      <w:r>
        <w:t xml:space="preserve"> de </w:t>
      </w:r>
      <w:proofErr w:type="spellStart"/>
      <w:r>
        <w:t>montaj</w:t>
      </w:r>
      <w:proofErr w:type="spellEnd"/>
      <w:r>
        <w:t xml:space="preserve"> </w:t>
      </w:r>
      <w:proofErr w:type="spellStart"/>
      <w:r>
        <w:t>incluse</w:t>
      </w:r>
      <w:proofErr w:type="spellEnd"/>
    </w:p>
    <w:p w14:paraId="09FB91F2" w14:textId="77777777" w:rsidR="00733782" w:rsidRDefault="00733782" w:rsidP="00733782">
      <w:pPr>
        <w:tabs>
          <w:tab w:val="left" w:pos="1545"/>
        </w:tabs>
      </w:pPr>
      <w:proofErr w:type="gramStart"/>
      <w:r>
        <w:t>forma</w:t>
      </w:r>
      <w:proofErr w:type="gramEnd"/>
      <w:r>
        <w:t xml:space="preserve"> </w:t>
      </w:r>
      <w:proofErr w:type="spellStart"/>
      <w:r>
        <w:t>plăcii</w:t>
      </w:r>
      <w:proofErr w:type="spellEnd"/>
      <w:r>
        <w:t xml:space="preserve"> de </w:t>
      </w:r>
      <w:proofErr w:type="spellStart"/>
      <w:r>
        <w:t>bază</w:t>
      </w:r>
      <w:proofErr w:type="spellEnd"/>
      <w:r>
        <w:t xml:space="preserve"> </w:t>
      </w:r>
      <w:proofErr w:type="spellStart"/>
      <w:r>
        <w:t>conform</w:t>
      </w:r>
      <w:proofErr w:type="spellEnd"/>
      <w:r>
        <w:t xml:space="preserve"> </w:t>
      </w:r>
      <w:proofErr w:type="spellStart"/>
      <w:r>
        <w:t>standardului</w:t>
      </w:r>
      <w:proofErr w:type="spellEnd"/>
      <w:r>
        <w:t xml:space="preserve"> VESA</w:t>
      </w:r>
    </w:p>
    <w:p w14:paraId="264BC914" w14:textId="131A9E2C" w:rsidR="00987372" w:rsidRPr="005F1EDD" w:rsidRDefault="00733782" w:rsidP="00733782">
      <w:pPr>
        <w:tabs>
          <w:tab w:val="left" w:pos="1545"/>
        </w:tabs>
      </w:pPr>
      <w:proofErr w:type="spellStart"/>
      <w:r>
        <w:t>argintiu</w:t>
      </w:r>
      <w:bookmarkStart w:id="0" w:name="_GoBack"/>
      <w:bookmarkEnd w:id="0"/>
      <w:proofErr w:type="spellEnd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14500"/>
    <w:rsid w:val="0001480B"/>
    <w:rsid w:val="00014899"/>
    <w:rsid w:val="00017ACD"/>
    <w:rsid w:val="0002025E"/>
    <w:rsid w:val="00026C86"/>
    <w:rsid w:val="00031945"/>
    <w:rsid w:val="00031985"/>
    <w:rsid w:val="00032E57"/>
    <w:rsid w:val="000330A5"/>
    <w:rsid w:val="00036B0E"/>
    <w:rsid w:val="00036EE9"/>
    <w:rsid w:val="000425C6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FF3"/>
    <w:rsid w:val="00077CF0"/>
    <w:rsid w:val="00080554"/>
    <w:rsid w:val="00082A41"/>
    <w:rsid w:val="00083120"/>
    <w:rsid w:val="00084C32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C7181"/>
    <w:rsid w:val="000D0848"/>
    <w:rsid w:val="000D2349"/>
    <w:rsid w:val="000D45DB"/>
    <w:rsid w:val="000D63F2"/>
    <w:rsid w:val="000D65EE"/>
    <w:rsid w:val="000D7EC9"/>
    <w:rsid w:val="000E0E5A"/>
    <w:rsid w:val="000E3913"/>
    <w:rsid w:val="000F1EEF"/>
    <w:rsid w:val="000F4AAA"/>
    <w:rsid w:val="000F5AE5"/>
    <w:rsid w:val="0010045E"/>
    <w:rsid w:val="001027B1"/>
    <w:rsid w:val="00105762"/>
    <w:rsid w:val="00105A7C"/>
    <w:rsid w:val="00105F5E"/>
    <w:rsid w:val="00106323"/>
    <w:rsid w:val="00107621"/>
    <w:rsid w:val="00107EB1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3290"/>
    <w:rsid w:val="00153679"/>
    <w:rsid w:val="00153D90"/>
    <w:rsid w:val="00154A01"/>
    <w:rsid w:val="00155A0A"/>
    <w:rsid w:val="001620A6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13EE"/>
    <w:rsid w:val="00191541"/>
    <w:rsid w:val="00192D89"/>
    <w:rsid w:val="00196F2E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50C0"/>
    <w:rsid w:val="001C6F24"/>
    <w:rsid w:val="001D2D95"/>
    <w:rsid w:val="001D3E52"/>
    <w:rsid w:val="001D675F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1182"/>
    <w:rsid w:val="00212FB8"/>
    <w:rsid w:val="00213649"/>
    <w:rsid w:val="002139D6"/>
    <w:rsid w:val="002201A6"/>
    <w:rsid w:val="00220FBA"/>
    <w:rsid w:val="00223CDE"/>
    <w:rsid w:val="00226840"/>
    <w:rsid w:val="00230D08"/>
    <w:rsid w:val="00231FE8"/>
    <w:rsid w:val="00232248"/>
    <w:rsid w:val="00235ABE"/>
    <w:rsid w:val="00235B08"/>
    <w:rsid w:val="00235E7D"/>
    <w:rsid w:val="00236464"/>
    <w:rsid w:val="00236806"/>
    <w:rsid w:val="00237A24"/>
    <w:rsid w:val="002406CC"/>
    <w:rsid w:val="0024275B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8355F"/>
    <w:rsid w:val="00284686"/>
    <w:rsid w:val="002937BA"/>
    <w:rsid w:val="00294A9D"/>
    <w:rsid w:val="00295ED6"/>
    <w:rsid w:val="002A04E7"/>
    <w:rsid w:val="002A0DFE"/>
    <w:rsid w:val="002A30D7"/>
    <w:rsid w:val="002A46FE"/>
    <w:rsid w:val="002A5706"/>
    <w:rsid w:val="002A68CA"/>
    <w:rsid w:val="002A7849"/>
    <w:rsid w:val="002B0430"/>
    <w:rsid w:val="002B14F8"/>
    <w:rsid w:val="002B551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51E"/>
    <w:rsid w:val="002E592F"/>
    <w:rsid w:val="002F1B6B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3E55"/>
    <w:rsid w:val="00334235"/>
    <w:rsid w:val="0034131B"/>
    <w:rsid w:val="0034182F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6C40"/>
    <w:rsid w:val="00387D5C"/>
    <w:rsid w:val="0039161D"/>
    <w:rsid w:val="00396DA8"/>
    <w:rsid w:val="003979C7"/>
    <w:rsid w:val="003A136B"/>
    <w:rsid w:val="003A2805"/>
    <w:rsid w:val="003A5D57"/>
    <w:rsid w:val="003B08BF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2423"/>
    <w:rsid w:val="003E608E"/>
    <w:rsid w:val="003F06B2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60BDE"/>
    <w:rsid w:val="00462A1C"/>
    <w:rsid w:val="0046745D"/>
    <w:rsid w:val="004767F6"/>
    <w:rsid w:val="00481B83"/>
    <w:rsid w:val="0048397C"/>
    <w:rsid w:val="0048512E"/>
    <w:rsid w:val="00492870"/>
    <w:rsid w:val="00492EBE"/>
    <w:rsid w:val="004956D5"/>
    <w:rsid w:val="004A1AD4"/>
    <w:rsid w:val="004A242A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761A"/>
    <w:rsid w:val="0052076F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A1244"/>
    <w:rsid w:val="005A2300"/>
    <w:rsid w:val="005A6FDC"/>
    <w:rsid w:val="005A76AC"/>
    <w:rsid w:val="005B1510"/>
    <w:rsid w:val="005B3524"/>
    <w:rsid w:val="005C3DF0"/>
    <w:rsid w:val="005D4972"/>
    <w:rsid w:val="005E07CB"/>
    <w:rsid w:val="005E575A"/>
    <w:rsid w:val="005F098F"/>
    <w:rsid w:val="005F1D3A"/>
    <w:rsid w:val="005F1EDD"/>
    <w:rsid w:val="005F49F8"/>
    <w:rsid w:val="006046C2"/>
    <w:rsid w:val="00606870"/>
    <w:rsid w:val="00611D2A"/>
    <w:rsid w:val="00613AAE"/>
    <w:rsid w:val="00615EDB"/>
    <w:rsid w:val="006230CC"/>
    <w:rsid w:val="006277DC"/>
    <w:rsid w:val="0063030C"/>
    <w:rsid w:val="0063477D"/>
    <w:rsid w:val="0063550B"/>
    <w:rsid w:val="00642625"/>
    <w:rsid w:val="00644252"/>
    <w:rsid w:val="006461F3"/>
    <w:rsid w:val="006468CD"/>
    <w:rsid w:val="00650721"/>
    <w:rsid w:val="00652704"/>
    <w:rsid w:val="006670EF"/>
    <w:rsid w:val="006704B3"/>
    <w:rsid w:val="00672B90"/>
    <w:rsid w:val="00683A1E"/>
    <w:rsid w:val="00684111"/>
    <w:rsid w:val="00686F9E"/>
    <w:rsid w:val="0069008E"/>
    <w:rsid w:val="00690F67"/>
    <w:rsid w:val="00691A3A"/>
    <w:rsid w:val="0069301D"/>
    <w:rsid w:val="00696DEA"/>
    <w:rsid w:val="006A12B1"/>
    <w:rsid w:val="006B0035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F0E9D"/>
    <w:rsid w:val="006F3BD0"/>
    <w:rsid w:val="006F483B"/>
    <w:rsid w:val="006F5416"/>
    <w:rsid w:val="006F6B58"/>
    <w:rsid w:val="006F6FA6"/>
    <w:rsid w:val="006F7A70"/>
    <w:rsid w:val="0070126F"/>
    <w:rsid w:val="0070353A"/>
    <w:rsid w:val="00703E00"/>
    <w:rsid w:val="007049BB"/>
    <w:rsid w:val="00707AA5"/>
    <w:rsid w:val="00714217"/>
    <w:rsid w:val="00716E2A"/>
    <w:rsid w:val="00720237"/>
    <w:rsid w:val="00720E54"/>
    <w:rsid w:val="00721362"/>
    <w:rsid w:val="00723EC1"/>
    <w:rsid w:val="007246C3"/>
    <w:rsid w:val="00731E5B"/>
    <w:rsid w:val="007332B5"/>
    <w:rsid w:val="00733782"/>
    <w:rsid w:val="00734AEB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46EE"/>
    <w:rsid w:val="00775832"/>
    <w:rsid w:val="00780DA5"/>
    <w:rsid w:val="007851D5"/>
    <w:rsid w:val="007947B6"/>
    <w:rsid w:val="00797A3F"/>
    <w:rsid w:val="007A2EC4"/>
    <w:rsid w:val="007A4FBD"/>
    <w:rsid w:val="007A57E8"/>
    <w:rsid w:val="007B037F"/>
    <w:rsid w:val="007C0DEF"/>
    <w:rsid w:val="007C3C61"/>
    <w:rsid w:val="007D16D1"/>
    <w:rsid w:val="007D216B"/>
    <w:rsid w:val="007D2973"/>
    <w:rsid w:val="007D6B5E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5B01"/>
    <w:rsid w:val="00816554"/>
    <w:rsid w:val="00820ECB"/>
    <w:rsid w:val="00823342"/>
    <w:rsid w:val="00826AB1"/>
    <w:rsid w:val="0083582D"/>
    <w:rsid w:val="008360CC"/>
    <w:rsid w:val="00844C29"/>
    <w:rsid w:val="0084717D"/>
    <w:rsid w:val="00847D9E"/>
    <w:rsid w:val="008534D7"/>
    <w:rsid w:val="00853731"/>
    <w:rsid w:val="00853D69"/>
    <w:rsid w:val="0086012E"/>
    <w:rsid w:val="00860AE8"/>
    <w:rsid w:val="00861090"/>
    <w:rsid w:val="008634BA"/>
    <w:rsid w:val="0087340D"/>
    <w:rsid w:val="00874B8E"/>
    <w:rsid w:val="008800EA"/>
    <w:rsid w:val="008844E1"/>
    <w:rsid w:val="00885F1F"/>
    <w:rsid w:val="00890A40"/>
    <w:rsid w:val="00895D49"/>
    <w:rsid w:val="008A2547"/>
    <w:rsid w:val="008B3F6E"/>
    <w:rsid w:val="008B5293"/>
    <w:rsid w:val="008B6600"/>
    <w:rsid w:val="008C7C73"/>
    <w:rsid w:val="008D2B50"/>
    <w:rsid w:val="008D4210"/>
    <w:rsid w:val="008D66C2"/>
    <w:rsid w:val="008E4825"/>
    <w:rsid w:val="008E788B"/>
    <w:rsid w:val="008F06DF"/>
    <w:rsid w:val="008F5EE5"/>
    <w:rsid w:val="008F6752"/>
    <w:rsid w:val="008F6E6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7372"/>
    <w:rsid w:val="009875CA"/>
    <w:rsid w:val="009900AA"/>
    <w:rsid w:val="00990142"/>
    <w:rsid w:val="00991A9A"/>
    <w:rsid w:val="00995600"/>
    <w:rsid w:val="00995B50"/>
    <w:rsid w:val="00996F24"/>
    <w:rsid w:val="009A0957"/>
    <w:rsid w:val="009A0B62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7AB0"/>
    <w:rsid w:val="00A43D85"/>
    <w:rsid w:val="00A44E45"/>
    <w:rsid w:val="00A55559"/>
    <w:rsid w:val="00A60D22"/>
    <w:rsid w:val="00A611AC"/>
    <w:rsid w:val="00A6150F"/>
    <w:rsid w:val="00A67700"/>
    <w:rsid w:val="00A67C0E"/>
    <w:rsid w:val="00A71492"/>
    <w:rsid w:val="00A722A3"/>
    <w:rsid w:val="00A73EFC"/>
    <w:rsid w:val="00A74BFF"/>
    <w:rsid w:val="00A82885"/>
    <w:rsid w:val="00A90261"/>
    <w:rsid w:val="00A9131D"/>
    <w:rsid w:val="00A93F4C"/>
    <w:rsid w:val="00A940A9"/>
    <w:rsid w:val="00A9436F"/>
    <w:rsid w:val="00A96E7B"/>
    <w:rsid w:val="00A97F07"/>
    <w:rsid w:val="00AA7634"/>
    <w:rsid w:val="00AA7B0A"/>
    <w:rsid w:val="00AB0677"/>
    <w:rsid w:val="00AB222C"/>
    <w:rsid w:val="00AC0F3F"/>
    <w:rsid w:val="00AC1BB9"/>
    <w:rsid w:val="00AC2868"/>
    <w:rsid w:val="00AC401C"/>
    <w:rsid w:val="00AC411B"/>
    <w:rsid w:val="00AC4124"/>
    <w:rsid w:val="00AC5C9F"/>
    <w:rsid w:val="00AC60C5"/>
    <w:rsid w:val="00AC73E6"/>
    <w:rsid w:val="00AD012B"/>
    <w:rsid w:val="00AD6960"/>
    <w:rsid w:val="00AE0F45"/>
    <w:rsid w:val="00AE1BAE"/>
    <w:rsid w:val="00AE5F65"/>
    <w:rsid w:val="00AE7730"/>
    <w:rsid w:val="00AE7D5B"/>
    <w:rsid w:val="00AF40B1"/>
    <w:rsid w:val="00AF4D02"/>
    <w:rsid w:val="00AF57B9"/>
    <w:rsid w:val="00B0109F"/>
    <w:rsid w:val="00B029C4"/>
    <w:rsid w:val="00B02A51"/>
    <w:rsid w:val="00B068C5"/>
    <w:rsid w:val="00B07770"/>
    <w:rsid w:val="00B10228"/>
    <w:rsid w:val="00B1113D"/>
    <w:rsid w:val="00B11931"/>
    <w:rsid w:val="00B11E4F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10A9"/>
    <w:rsid w:val="00B4371A"/>
    <w:rsid w:val="00B479D6"/>
    <w:rsid w:val="00B52163"/>
    <w:rsid w:val="00B521E1"/>
    <w:rsid w:val="00B538F3"/>
    <w:rsid w:val="00B57EE6"/>
    <w:rsid w:val="00B63861"/>
    <w:rsid w:val="00B65CF4"/>
    <w:rsid w:val="00B67406"/>
    <w:rsid w:val="00B758EA"/>
    <w:rsid w:val="00B75FE8"/>
    <w:rsid w:val="00B83D5D"/>
    <w:rsid w:val="00B84B64"/>
    <w:rsid w:val="00B84F99"/>
    <w:rsid w:val="00B85AC0"/>
    <w:rsid w:val="00B9142B"/>
    <w:rsid w:val="00B9155D"/>
    <w:rsid w:val="00B919D2"/>
    <w:rsid w:val="00BA2374"/>
    <w:rsid w:val="00BA30F0"/>
    <w:rsid w:val="00BA5EF9"/>
    <w:rsid w:val="00BA6B9B"/>
    <w:rsid w:val="00BB0B71"/>
    <w:rsid w:val="00BB1027"/>
    <w:rsid w:val="00BB32DD"/>
    <w:rsid w:val="00BB3D90"/>
    <w:rsid w:val="00BB778C"/>
    <w:rsid w:val="00BB7A4B"/>
    <w:rsid w:val="00BC0A71"/>
    <w:rsid w:val="00BC16DB"/>
    <w:rsid w:val="00BC31E7"/>
    <w:rsid w:val="00BC52FF"/>
    <w:rsid w:val="00BC60D5"/>
    <w:rsid w:val="00BD288F"/>
    <w:rsid w:val="00BD3CD3"/>
    <w:rsid w:val="00BD6EF6"/>
    <w:rsid w:val="00BD7705"/>
    <w:rsid w:val="00BD78AD"/>
    <w:rsid w:val="00BE43FB"/>
    <w:rsid w:val="00BE4DEA"/>
    <w:rsid w:val="00BE7687"/>
    <w:rsid w:val="00BF04B0"/>
    <w:rsid w:val="00BF1545"/>
    <w:rsid w:val="00BF3495"/>
    <w:rsid w:val="00BF44AB"/>
    <w:rsid w:val="00BF4CE9"/>
    <w:rsid w:val="00BF5179"/>
    <w:rsid w:val="00C01869"/>
    <w:rsid w:val="00C0519E"/>
    <w:rsid w:val="00C05ECC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E71"/>
    <w:rsid w:val="00C905EC"/>
    <w:rsid w:val="00C91E64"/>
    <w:rsid w:val="00C91EA3"/>
    <w:rsid w:val="00CA0071"/>
    <w:rsid w:val="00CB3B72"/>
    <w:rsid w:val="00CB5C7A"/>
    <w:rsid w:val="00CC1F41"/>
    <w:rsid w:val="00CC4B6F"/>
    <w:rsid w:val="00CC7A3D"/>
    <w:rsid w:val="00CD166A"/>
    <w:rsid w:val="00CD35CF"/>
    <w:rsid w:val="00CD35DF"/>
    <w:rsid w:val="00CE404F"/>
    <w:rsid w:val="00CE5718"/>
    <w:rsid w:val="00CE5B2B"/>
    <w:rsid w:val="00CE6508"/>
    <w:rsid w:val="00CE7C49"/>
    <w:rsid w:val="00CF09CA"/>
    <w:rsid w:val="00CF2CAB"/>
    <w:rsid w:val="00CF2E59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9BA"/>
    <w:rsid w:val="00D44083"/>
    <w:rsid w:val="00D471B2"/>
    <w:rsid w:val="00D525E5"/>
    <w:rsid w:val="00D5409E"/>
    <w:rsid w:val="00D54B90"/>
    <w:rsid w:val="00D55020"/>
    <w:rsid w:val="00D564D1"/>
    <w:rsid w:val="00D61E40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5A84"/>
    <w:rsid w:val="00DB2B8E"/>
    <w:rsid w:val="00DB4423"/>
    <w:rsid w:val="00DB5783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DC2"/>
    <w:rsid w:val="00DF7A8C"/>
    <w:rsid w:val="00E00431"/>
    <w:rsid w:val="00E01ADB"/>
    <w:rsid w:val="00E0431D"/>
    <w:rsid w:val="00E04E59"/>
    <w:rsid w:val="00E05AFB"/>
    <w:rsid w:val="00E113CC"/>
    <w:rsid w:val="00E14F3B"/>
    <w:rsid w:val="00E16758"/>
    <w:rsid w:val="00E16C7C"/>
    <w:rsid w:val="00E2450A"/>
    <w:rsid w:val="00E24E6D"/>
    <w:rsid w:val="00E26C97"/>
    <w:rsid w:val="00E324B1"/>
    <w:rsid w:val="00E34536"/>
    <w:rsid w:val="00E35380"/>
    <w:rsid w:val="00E37FF8"/>
    <w:rsid w:val="00E40CC8"/>
    <w:rsid w:val="00E4190D"/>
    <w:rsid w:val="00E41B78"/>
    <w:rsid w:val="00E47583"/>
    <w:rsid w:val="00E50F99"/>
    <w:rsid w:val="00E53C82"/>
    <w:rsid w:val="00E543B0"/>
    <w:rsid w:val="00E54CD2"/>
    <w:rsid w:val="00E55AA6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C2B55"/>
    <w:rsid w:val="00EC35A8"/>
    <w:rsid w:val="00EC3C14"/>
    <w:rsid w:val="00EC5264"/>
    <w:rsid w:val="00EC52AB"/>
    <w:rsid w:val="00EC67B5"/>
    <w:rsid w:val="00EC6CEA"/>
    <w:rsid w:val="00ED488A"/>
    <w:rsid w:val="00ED60EF"/>
    <w:rsid w:val="00ED6556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30B"/>
    <w:rsid w:val="00F04803"/>
    <w:rsid w:val="00F07407"/>
    <w:rsid w:val="00F10855"/>
    <w:rsid w:val="00F14D0A"/>
    <w:rsid w:val="00F16256"/>
    <w:rsid w:val="00F2071C"/>
    <w:rsid w:val="00F24F21"/>
    <w:rsid w:val="00F3016E"/>
    <w:rsid w:val="00F30645"/>
    <w:rsid w:val="00F307A4"/>
    <w:rsid w:val="00F354D1"/>
    <w:rsid w:val="00F37F75"/>
    <w:rsid w:val="00F421CD"/>
    <w:rsid w:val="00F42E94"/>
    <w:rsid w:val="00F43101"/>
    <w:rsid w:val="00F46732"/>
    <w:rsid w:val="00F50022"/>
    <w:rsid w:val="00F509C7"/>
    <w:rsid w:val="00F52A5B"/>
    <w:rsid w:val="00F61DB9"/>
    <w:rsid w:val="00F65FB3"/>
    <w:rsid w:val="00F71447"/>
    <w:rsid w:val="00F72729"/>
    <w:rsid w:val="00F87440"/>
    <w:rsid w:val="00F90729"/>
    <w:rsid w:val="00F9395F"/>
    <w:rsid w:val="00F9667B"/>
    <w:rsid w:val="00FA7F9E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</Words>
  <Characters>272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2023-01-23T14:42:00Z</dcterms:created>
  <dcterms:modified xsi:type="dcterms:W3CDTF">2023-01-23T14:42:00Z</dcterms:modified>
</cp:coreProperties>
</file>